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C75" w:rsidRPr="00E93C75" w:rsidRDefault="00E93C75" w:rsidP="00E93C75">
      <w:pPr>
        <w:widowControl/>
        <w:spacing w:before="100" w:beforeAutospacing="1" w:after="100" w:afterAutospacing="1"/>
        <w:outlineLvl w:val="0"/>
        <w:rPr>
          <w:rFonts w:ascii="標楷體" w:eastAsia="標楷體" w:hAnsi="標楷體" w:cs="新細明體"/>
          <w:b/>
          <w:bCs/>
          <w:kern w:val="36"/>
          <w:sz w:val="48"/>
          <w:szCs w:val="48"/>
        </w:rPr>
      </w:pPr>
      <w:r w:rsidRPr="00E93C75">
        <w:rPr>
          <w:rFonts w:ascii="標楷體" w:eastAsia="標楷體" w:hAnsi="標楷體" w:cs="新細明體"/>
          <w:b/>
          <w:bCs/>
          <w:kern w:val="36"/>
          <w:sz w:val="48"/>
          <w:szCs w:val="48"/>
        </w:rPr>
        <w:t>日韓貿戰警惕 我們可成為設備大國</w:t>
      </w:r>
    </w:p>
    <w:p w:rsidR="000D1674" w:rsidRPr="00E93C75" w:rsidRDefault="00E93C75">
      <w:pPr>
        <w:rPr>
          <w:rFonts w:ascii="標楷體" w:eastAsia="標楷體" w:hAnsi="標楷體"/>
        </w:rPr>
      </w:pPr>
      <w:r w:rsidRPr="00E93C75">
        <w:rPr>
          <w:rFonts w:ascii="標楷體" w:eastAsia="標楷體" w:hAnsi="標楷體"/>
        </w:rPr>
        <w:t>2019-07-11 00:36聯合報 李家同／清華大學榮譽教授（新竹市）</w:t>
      </w:r>
    </w:p>
    <w:p w:rsidR="00E93C75" w:rsidRPr="00E93C75" w:rsidRDefault="00E93C75" w:rsidP="00E93C75">
      <w:pPr>
        <w:pStyle w:val="Web"/>
        <w:rPr>
          <w:rFonts w:ascii="標楷體" w:eastAsia="標楷體" w:hAnsi="標楷體"/>
        </w:rPr>
      </w:pPr>
      <w:r w:rsidRPr="00E93C75">
        <w:rPr>
          <w:rFonts w:ascii="標楷體" w:eastAsia="標楷體" w:hAnsi="標楷體"/>
        </w:rPr>
        <w:t>在過去，我們國家的工業界多數是購買先進國家設備，然後利用這些設備生產。我們面臨的問題是，中國大陸大規模生產成本比較低，因為大陸工人薪資低於台灣工人薪資，大陸政府又很慷慨地幫助那些工廠，因此我們很多工廠外移，這一直是大家關心的事。</w:t>
      </w:r>
    </w:p>
    <w:p w:rsidR="00E93C75" w:rsidRPr="00E93C75" w:rsidRDefault="00E93C75" w:rsidP="00E93C75">
      <w:pPr>
        <w:pStyle w:val="Web"/>
        <w:rPr>
          <w:rFonts w:ascii="標楷體" w:eastAsia="標楷體" w:hAnsi="標楷體"/>
        </w:rPr>
      </w:pPr>
      <w:r w:rsidRPr="00E93C75">
        <w:rPr>
          <w:rFonts w:ascii="標楷體" w:eastAsia="標楷體" w:hAnsi="標楷體"/>
        </w:rPr>
        <w:t>可是我注意到因這種情勢所逼，我們的工業界也在演化之中，於是有了一種新的工業，就是設備工業。我們已不再完全購買外國設備，而可製造很多生產用的設備。這些設備都相當精密，比方說，有一種設備可以將較大粉粒研磨成</w:t>
      </w:r>
      <w:r w:rsidRPr="00E93C75">
        <w:rPr>
          <w:rStyle w:val="a3"/>
          <w:rFonts w:ascii="標楷體" w:eastAsia="標楷體" w:hAnsi="標楷體"/>
          <w:b w:val="0"/>
        </w:rPr>
        <w:t>奈米</w:t>
      </w:r>
      <w:r w:rsidRPr="00E93C75">
        <w:rPr>
          <w:rFonts w:ascii="標楷體" w:eastAsia="標楷體" w:hAnsi="標楷體"/>
        </w:rPr>
        <w:t>級粉粒。大家千萬不要以為這是容易的事，奈米級粉粒不能成坨，仍然要分散得很均勻。</w:t>
      </w:r>
    </w:p>
    <w:p w:rsidR="00E93C75" w:rsidRPr="00E93C75" w:rsidRDefault="00E93C75" w:rsidP="00E93C75">
      <w:pPr>
        <w:pStyle w:val="Web"/>
        <w:rPr>
          <w:rFonts w:ascii="標楷體" w:eastAsia="標楷體" w:hAnsi="標楷體"/>
        </w:rPr>
      </w:pPr>
      <w:r w:rsidRPr="00E93C75">
        <w:rPr>
          <w:rFonts w:ascii="標楷體" w:eastAsia="標楷體" w:hAnsi="標楷體"/>
        </w:rPr>
        <w:t>生產過程中，檢驗是一個重要的程序。我們有設備可以快速地檢驗面板，每一個面板後面有上萬個微小的電子線路，每一個電子線路都要檢查，如果發現問題，檢驗設備要能夠快速地修補。也許大家會問，大陸可不可能</w:t>
      </w:r>
      <w:r w:rsidRPr="00E93C75">
        <w:rPr>
          <w:rStyle w:val="a3"/>
          <w:rFonts w:ascii="標楷體" w:eastAsia="標楷體" w:hAnsi="標楷體"/>
          <w:b w:val="0"/>
        </w:rPr>
        <w:t>抄襲</w:t>
      </w:r>
      <w:r w:rsidRPr="00E93C75">
        <w:rPr>
          <w:rFonts w:ascii="標楷體" w:eastAsia="標楷體" w:hAnsi="標楷體"/>
        </w:rPr>
        <w:t>這個設備？這恐怕不太可能，因為檢驗過程中牽涉到很多靠軟體完成的數學計算，抄襲這種軟體是不可能的事。</w:t>
      </w:r>
    </w:p>
    <w:p w:rsidR="00E93C75" w:rsidRPr="00E93C75" w:rsidRDefault="00E93C75" w:rsidP="00E93C75">
      <w:pPr>
        <w:pStyle w:val="Web"/>
        <w:rPr>
          <w:rFonts w:ascii="標楷體" w:eastAsia="標楷體" w:hAnsi="標楷體"/>
        </w:rPr>
      </w:pPr>
      <w:r w:rsidRPr="00E93C75">
        <w:rPr>
          <w:rFonts w:ascii="標楷體" w:eastAsia="標楷體" w:hAnsi="標楷體"/>
        </w:rPr>
        <w:t>任何一個好的設備，裡面一定有好的零組件。我們機械和電子零組件工業也相當不錯，至少在進步之中。我們有很多公司可以替外國航空公司製造航太級零組件，顯示我們的設備產業擁有好的衛星工廠。很多設備需要晶片，而我們的確有相當不錯的晶片設計公司。</w:t>
      </w:r>
    </w:p>
    <w:p w:rsidR="00E93C75" w:rsidRPr="00E93C75" w:rsidRDefault="00E93C75" w:rsidP="00E93C75">
      <w:pPr>
        <w:pStyle w:val="Web"/>
        <w:rPr>
          <w:rFonts w:ascii="標楷體" w:eastAsia="標楷體" w:hAnsi="標楷體"/>
        </w:rPr>
      </w:pPr>
      <w:r w:rsidRPr="00E93C75">
        <w:rPr>
          <w:rFonts w:ascii="標楷體" w:eastAsia="標楷體" w:hAnsi="標楷體"/>
        </w:rPr>
        <w:t>我們的製造業如果完全依靠外國設備，當然不可能有太好的競爭力。有很多國家已經沒有</w:t>
      </w:r>
      <w:r w:rsidRPr="00E93C75">
        <w:rPr>
          <w:rStyle w:val="a3"/>
          <w:rFonts w:ascii="標楷體" w:eastAsia="標楷體" w:hAnsi="標楷體"/>
          <w:b w:val="0"/>
        </w:rPr>
        <w:t>半導體</w:t>
      </w:r>
      <w:r w:rsidRPr="00E93C75">
        <w:rPr>
          <w:rFonts w:ascii="標楷體" w:eastAsia="標楷體" w:hAnsi="標楷體"/>
        </w:rPr>
        <w:t>製造業，但是他們設計相當精密的半導體製造設備，這些設備價格都非常之高。我們要投資一個高科技工廠，其實很多錢都是拿去購買外國設備，這等於投資在別的國家。</w:t>
      </w:r>
    </w:p>
    <w:p w:rsidR="00E93C75" w:rsidRPr="00E93C75" w:rsidRDefault="00E93C75" w:rsidP="00E93C75">
      <w:pPr>
        <w:pStyle w:val="Web"/>
        <w:rPr>
          <w:rFonts w:ascii="標楷體" w:eastAsia="標楷體" w:hAnsi="標楷體"/>
        </w:rPr>
      </w:pPr>
      <w:r w:rsidRPr="00E93C75">
        <w:rPr>
          <w:rFonts w:ascii="標楷體" w:eastAsia="標楷體" w:hAnsi="標楷體"/>
        </w:rPr>
        <w:t>最近</w:t>
      </w:r>
      <w:r w:rsidRPr="00E93C75">
        <w:rPr>
          <w:rStyle w:val="a3"/>
          <w:rFonts w:ascii="標楷體" w:eastAsia="標楷體" w:hAnsi="標楷體"/>
          <w:b w:val="0"/>
        </w:rPr>
        <w:t>韓國</w:t>
      </w:r>
      <w:r w:rsidRPr="00E93C75">
        <w:rPr>
          <w:rFonts w:ascii="標楷體" w:eastAsia="標楷體" w:hAnsi="標楷體"/>
        </w:rPr>
        <w:t>和日本有貿易戰，日本可以扣住一些重要設備，這些設備會嚴重地影響韓國半導體的生產。</w:t>
      </w:r>
    </w:p>
    <w:p w:rsidR="00E93C75" w:rsidRPr="00E93C75" w:rsidRDefault="00E93C75" w:rsidP="00E93C75">
      <w:pPr>
        <w:pStyle w:val="Web"/>
        <w:rPr>
          <w:rFonts w:ascii="標楷體" w:eastAsia="標楷體" w:hAnsi="標楷體"/>
        </w:rPr>
      </w:pPr>
      <w:r w:rsidRPr="00E93C75">
        <w:rPr>
          <w:rFonts w:ascii="標楷體" w:eastAsia="標楷體" w:hAnsi="標楷體"/>
        </w:rPr>
        <w:t>我們最近所生產的設備不是簡單的設備，裡面常常牽涉到機械、電機、光學和軟體。更令我感到高興的是，很多設備內部零組件是特製的，不是買來的。這些零組件都會用到在台灣自行設計及製造的特別材料。別的公司最多只能看到這個零組件，但是無從知道零組件的材料是什麼，所以要抄襲也很不容易。</w:t>
      </w:r>
    </w:p>
    <w:p w:rsidR="00E93C75" w:rsidRPr="00E93C75" w:rsidRDefault="00E93C75" w:rsidP="00E93C75">
      <w:pPr>
        <w:pStyle w:val="Web"/>
        <w:rPr>
          <w:rFonts w:ascii="標楷體" w:eastAsia="標楷體" w:hAnsi="標楷體"/>
        </w:rPr>
      </w:pPr>
      <w:r w:rsidRPr="00E93C75">
        <w:rPr>
          <w:rFonts w:ascii="標楷體" w:eastAsia="標楷體" w:hAnsi="標楷體"/>
        </w:rPr>
        <w:lastRenderedPageBreak/>
        <w:t>能夠製造精密設備，乃是因為有好的工程師。我們應該繼續地鼓勵這些工程師發展更精密的設備。政府尤其應該幫助設備公司，使他們不缺乏研發經費，更應該站在制高點，選出一些</w:t>
      </w:r>
      <w:r w:rsidRPr="00E93C75">
        <w:rPr>
          <w:rStyle w:val="a3"/>
          <w:rFonts w:ascii="標楷體" w:eastAsia="標楷體" w:hAnsi="標楷體"/>
          <w:b w:val="0"/>
        </w:rPr>
        <w:t>瑞士</w:t>
      </w:r>
      <w:r w:rsidRPr="00E93C75">
        <w:rPr>
          <w:rFonts w:ascii="標楷體" w:eastAsia="標楷體" w:hAnsi="標楷體"/>
        </w:rPr>
        <w:t>級的高級設備，希望有一天，我們國家的工業界也能夠媲美瑞士。</w:t>
      </w:r>
    </w:p>
    <w:p w:rsidR="00E93C75" w:rsidRPr="00E93C75" w:rsidRDefault="00E93C75">
      <w:pPr>
        <w:rPr>
          <w:rFonts w:ascii="標楷體" w:eastAsia="標楷體" w:hAnsi="標楷體" w:hint="eastAsia"/>
        </w:rPr>
      </w:pPr>
      <w:bookmarkStart w:id="0" w:name="_GoBack"/>
      <w:bookmarkEnd w:id="0"/>
    </w:p>
    <w:sectPr w:rsidR="00E93C75" w:rsidRPr="00E93C7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D44" w:rsidRDefault="00D63D44" w:rsidP="00E93C75">
      <w:r>
        <w:separator/>
      </w:r>
    </w:p>
  </w:endnote>
  <w:endnote w:type="continuationSeparator" w:id="0">
    <w:p w:rsidR="00D63D44" w:rsidRDefault="00D63D44" w:rsidP="00E93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5888698"/>
      <w:docPartObj>
        <w:docPartGallery w:val="Page Numbers (Bottom of Page)"/>
        <w:docPartUnique/>
      </w:docPartObj>
    </w:sdtPr>
    <w:sdtContent>
      <w:p w:rsidR="00E93C75" w:rsidRDefault="00E93C7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93C75">
          <w:rPr>
            <w:noProof/>
            <w:lang w:val="zh-TW"/>
          </w:rPr>
          <w:t>1</w:t>
        </w:r>
        <w:r>
          <w:fldChar w:fldCharType="end"/>
        </w:r>
      </w:p>
    </w:sdtContent>
  </w:sdt>
  <w:p w:rsidR="00E93C75" w:rsidRDefault="00E93C7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D44" w:rsidRDefault="00D63D44" w:rsidP="00E93C75">
      <w:r>
        <w:separator/>
      </w:r>
    </w:p>
  </w:footnote>
  <w:footnote w:type="continuationSeparator" w:id="0">
    <w:p w:rsidR="00D63D44" w:rsidRDefault="00D63D44" w:rsidP="00E93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C75"/>
    <w:rsid w:val="000D1674"/>
    <w:rsid w:val="00D63D44"/>
    <w:rsid w:val="00E9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59380"/>
  <w15:chartTrackingRefBased/>
  <w15:docId w15:val="{879FA8D2-4A0C-4A80-ACD7-84F9E612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E93C75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93C75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E93C7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E93C75"/>
    <w:rPr>
      <w:b/>
      <w:bCs/>
    </w:rPr>
  </w:style>
  <w:style w:type="paragraph" w:styleId="a4">
    <w:name w:val="header"/>
    <w:basedOn w:val="a"/>
    <w:link w:val="a5"/>
    <w:uiPriority w:val="99"/>
    <w:unhideWhenUsed/>
    <w:rsid w:val="00E93C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3C7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3C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3C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李家同</cp:lastModifiedBy>
  <cp:revision>1</cp:revision>
  <dcterms:created xsi:type="dcterms:W3CDTF">2019-07-11T00:52:00Z</dcterms:created>
  <dcterms:modified xsi:type="dcterms:W3CDTF">2019-07-11T00:56:00Z</dcterms:modified>
</cp:coreProperties>
</file>